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pic="http://schemas.openxmlformats.org/drawingml/2006/picture" mc:Ignorable="w14 w15 wp14">
  <w:body>
    <w:p>
      <w:pPr>
        <w:jc w:val="left"/>
        <w:spacing w:before="0" w:beforeAutospacing="0" w:after="0" w:afterAutospacing="0" w:lineRule="auto" w:line="240"/>
        <w:rPr>
          <w:szCs w:val="32"/>
          <w:lang w:val="en-US" w:eastAsia="zh-CN"/>
          <w:b w:val="1"/>
          <w:i w:val="0"/>
          <w:sz w:val="32"/>
          <w:spacing w:val="0"/>
          <w:w w:val="100"/>
          <w:rFonts w:hint="eastAsia"/>
          <w:caps w:val="0"/>
        </w:rPr>
        <w:snapToGrid/>
        <w:textAlignment w:val="baseline"/>
      </w:pPr>
      <w:r>
        <w:rPr>
          <w:szCs w:val="32"/>
          <w:lang w:val="en-US" w:eastAsia="zh-CN"/>
          <w:b w:val="1"/>
          <w:i w:val="0"/>
          <w:sz w:val="32"/>
          <w:spacing w:val="0"/>
          <w:w w:val="100"/>
          <w:rFonts w:hint="eastAsia"/>
          <w:caps w:val="0"/>
        </w:rPr>
        <w:t>附件1</w:t>
      </w:r>
      <w:bookmarkStart w:id="0" w:name="_GoBack"/>
      <w:bookmarkEnd w:id="0"/>
    </w:p>
    <w:p>
      <w:pPr>
        <w:jc w:val="center"/>
        <w:spacing w:before="0" w:beforeAutospacing="0" w:after="0" w:afterAutospacing="0" w:lineRule="auto" w:line="240"/>
        <w:rPr>
          <w:szCs w:val="44"/>
          <w:lang w:val="en-US" w:eastAsia="zh-CN"/>
          <w:b w:val="1"/>
          <w:i w:val="0"/>
          <w:sz w:val="44"/>
          <w:spacing w:val="0"/>
          <w:w w:val="100"/>
          <w:rFonts w:hint="default"/>
          <w:caps w:val="0"/>
        </w:rPr>
        <w:snapToGrid/>
        <w:textAlignment w:val="baseline"/>
      </w:pPr>
      <w:r>
        <w:rPr>
          <w:szCs w:val="44"/>
          <w:lang w:val="en-US" w:eastAsia="zh-CN"/>
          <w:b w:val="1"/>
          <w:i w:val="0"/>
          <w:sz w:val="44"/>
          <w:spacing w:val="0"/>
          <w:w w:val="100"/>
          <w:rFonts w:hint="eastAsia"/>
          <w:caps w:val="0"/>
        </w:rPr>
        <w:t>新进职工个人信息填报</w:t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szCs w:val="32"/>
          <w:lang w:val="en-US" w:eastAsia="zh-CN"/>
          <w:b w:val="1"/>
          <w:i w:val="0"/>
          <w:sz w:val="32"/>
          <w:spacing w:val="0"/>
          <w:w w:val="100"/>
          <w:rFonts w:hint="default"/>
          <w:caps w:val="0"/>
        </w:rPr>
        <w:snapToGrid/>
        <w:textAlignment w:val="baseline"/>
      </w:pPr>
      <w:r>
        <w:rPr>
          <w:szCs w:val="32"/>
          <w:b w:val="1"/>
          <w:i w:val="0"/>
          <w:sz w:val="32"/>
          <w:spacing w:val="0"/>
          <w:w w:val="100"/>
          <w:rFonts w:hint="eastAsia"/>
          <w:caps w:val="0"/>
        </w:rPr>
        <w:t>一、</w:t>
      </w:r>
      <w:r>
        <w:rPr>
          <w:szCs w:val="32"/>
          <w:lang w:val="en-US" w:eastAsia="zh-CN"/>
          <w:b w:val="1"/>
          <w:i w:val="0"/>
          <w:sz w:val="32"/>
          <w:spacing w:val="0"/>
          <w:w w:val="100"/>
          <w:rFonts w:hint="eastAsia"/>
          <w:caps w:val="0"/>
        </w:rPr>
        <w:t>填写入口</w:t>
      </w:r>
    </w:p>
    <w:p>
      <w:pPr>
        <w:jc w:val="center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textAlignment w:val="baseline"/>
      </w:pPr>
      <w:r>
        <w:drawing>
          <wp:inline distT="0" distB="0" distL="114300" distR="114300">
            <wp:extent cx="3048000" cy="3048000"/>
            <wp:effectExtent l="0" t="0" r="0" b="0"/>
            <wp:docPr id="1" name="图片 1" descr="mmexport166269540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626954048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</w:r>
    </w:p>
    <w:p>
      <w:pPr>
        <w:jc w:val="center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hint="default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手机微信扫描二维码，</w:t>
      </w:r>
      <w:r>
        <w:rPr>
          <w:szCs w:val="28"/>
          <w:b w:val="0"/>
          <w:i w:val="0"/>
          <w:sz w:val="28"/>
          <w:spacing w:val="0"/>
          <w:w w:val="100"/>
          <w:rFonts w:hint="eastAsia"/>
          <w:caps w:val="0"/>
        </w:rPr>
        <w:t>访问“南华大学附属中心医院信息科公众号”，</w:t>
      </w: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点击关注后，公众号将自动回复入口。为了保证您的信息安全，该入口的有效期为一次性，使用过一次后，下次重新点击将提示“没有授权信息或授权已过期，请您重新扫码获取入口”。此时您需要重新扫描上面的二维码获取链接。</w:t>
      </w:r>
    </w:p>
    <w:p>
      <w:pPr>
        <w:jc w:val="center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drawing>
          <wp:inline distT="0" distB="0" distL="114300" distR="114300">
            <wp:extent cx="2437130" cy="1984375"/>
            <wp:effectExtent l="9525" t="9525" r="10795" b="254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7130" cy="198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点击进入后，在登录界面，填写姓名、身份证号和手机号，并通过短信验证码登录。请务必使用您自己的手机验证登录。</w:t>
      </w:r>
    </w:p>
    <w:p>
      <w:pPr>
        <w:jc w:val="center"/>
        <w:spacing w:before="0" w:beforeAutospacing="0" w:after="0" w:afterAutospacing="0" w:lineRule="auto" w:line="240"/>
        <w:rPr>
          <w:lang w:eastAsia="zh-CN"/>
          <w:b w:val="0"/>
          <w:i w:val="0"/>
          <w:sz w:val="20"/>
          <w:spacing w:val="0"/>
          <w:w w:val="100"/>
          <w:rFonts w:hint="eastAsia"/>
          <w:caps w:val="0"/>
        </w:rPr>
        <w:snapToGrid/>
        <w:ind w:firstLine="315" w:firstLineChars="150"/>
        <w:textAlignment w:val="baseline"/>
      </w:pPr>
      <w:r>
        <w:drawing>
          <wp:inline distT="0" distB="0" distL="114300" distR="114300">
            <wp:extent cx="3100070" cy="4652645"/>
            <wp:effectExtent l="9525" t="9525" r="14605" b="241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0070" cy="465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  <w:r>
        <w:rPr>
          <w:lang w:val="en-US" w:eastAsia="zh-CN"/>
          <w:b w:val="0"/>
          <w:i w:val="0"/>
          <w:sz w:val="21"/>
          <w:spacing w:val="0"/>
          <w:w w:val="100"/>
          <w:rFonts w:hint="eastAsia"/>
          <w:caps w:val="0"/>
        </w:rPr>
        <w:t xml:space="preserve"> </w:t>
      </w:r>
      <w:r>
        <w:drawing>
          <wp:inline distT="0" distB="0" distL="114300" distR="114300">
            <wp:extent cx="2418080" cy="4661535"/>
            <wp:effectExtent l="9525" t="9525" r="10795" b="15240"/>
            <wp:docPr id="25" name="图片 25" descr="16318392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3183928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8080" cy="4661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  <w:rPr>
          <w:lang w:eastAsia="zh-CN"/>
          <w:b w:val="0"/>
          <w:i w:val="0"/>
          <w:sz w:val="21"/>
          <w:spacing w:val="0"/>
          <w:w w:val="100"/>
          <w:rFonts w:hint="eastAsia"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登录后，上部有“人事信息”“医师执业信息”“护士执业信息”“科教信息”四个大类。点击对应大类标签可以进行切换。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点击右上角“退出”，将回复到登陆前。您可以使用身份证和首次登录时相同的手机号再次验证登录、并对信息进行修改保存。如果和第一次登录使用的手机号不同，系统将提示“手机号和首次登录时记录的手机不同”，并拒绝您的访问。</w:t>
      </w:r>
    </w:p>
    <w:p>
      <w:pPr>
        <w:jc w:val="both"/>
        <w:spacing w:before="0" w:beforeAutospacing="0" w:after="0" w:afterAutospacing="0" w:lineRule="auto" w:line="240"/>
        <w:rPr>
          <w:szCs w:val="32"/>
          <w:lang w:val="en-US" w:eastAsia="zh-CN"/>
          <w:b w:val="1"/>
          <w:i w:val="0"/>
          <w:sz w:val="32"/>
          <w:spacing w:val="0"/>
          <w:w w:val="100"/>
          <w:rFonts w:hint="default"/>
          <w:caps w:val="0"/>
        </w:rPr>
        <w:snapToGrid/>
        <w:textAlignment w:val="baseline"/>
      </w:pPr>
      <w:r>
        <w:rPr>
          <w:szCs w:val="32"/>
          <w:lang w:val="en-US" w:eastAsia="zh-CN"/>
          <w:b w:val="1"/>
          <w:i w:val="0"/>
          <w:sz w:val="32"/>
          <w:spacing w:val="0"/>
          <w:w w:val="100"/>
          <w:rFonts w:hint="eastAsia"/>
          <w:caps w:val="0"/>
        </w:rPr>
        <w:t>二、人事信息填写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以人事信息为例：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左侧依次有“基本情况”“学习经历”“工作经历”“职称聘用”“职称获取”“家庭成员”。点击对应标签进行切换。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信息内容根据您的实际情况进行填写。</w:t>
      </w:r>
    </w:p>
    <w:p>
      <w:pPr>
        <w:jc w:val="both"/>
        <w:spacing w:before="0" w:beforeAutospacing="0" w:after="0" w:afterAutospacing="0" w:lineRule="auto" w:line="240"/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snapToGrid/>
        <w:ind w:left="315" w:leftChars="150"/>
        <w:textAlignment w:val="baseline"/>
      </w:pPr>
      <w:r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（1）基本情况填写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含*号标记的为必须填写。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带下拉</w:t>
      </w:r>
      <w:r>
        <w:drawing>
          <wp:inline distT="0" distB="0" distL="0" distR="0">
            <wp:extent cx="1069975" cy="422910"/>
            <wp:effectExtent l="0" t="0" r="15875" b="1524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97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</w: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的，需按照选项选择。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hint="default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default"/>
          <w:caps w:val="0"/>
        </w:rPr>
        <w:snapToGrid/>
        <w:ind w:left="315" w:leftChars="150"/>
        <w:textAlignment w:val="baseline"/>
      </w:pPr>
      <w:r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（2）学习经历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选择“学习经历”目录</w:t>
      </w:r>
    </w:p>
    <w:p>
      <w:pPr>
        <w:jc w:val="center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315" w:firstLineChars="150"/>
        <w:textAlignment w:val="baseline"/>
      </w:pPr>
      <w:r>
        <w:drawing>
          <wp:inline distT="0" distB="0" distL="114300" distR="114300">
            <wp:extent cx="2503170" cy="3863975"/>
            <wp:effectExtent l="9525" t="9525" r="20955" b="1270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3170" cy="386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  <w:r>
        <w:rPr>
          <w:lang w:val="en-US" w:eastAsia="zh-CN"/>
          <w:b w:val="0"/>
          <w:i w:val="0"/>
          <w:sz w:val="21"/>
          <w:spacing w:val="0"/>
          <w:w w:val="100"/>
          <w:rFonts w:hint="eastAsia"/>
          <w:caps w:val="0"/>
        </w:rPr>
        <w:t xml:space="preserve"> </w:t>
      </w:r>
      <w:r>
        <w:drawing>
          <wp:inline distT="0" distB="0" distL="114300" distR="114300">
            <wp:extent cx="2566670" cy="3856990"/>
            <wp:effectExtent l="9525" t="9525" r="14605" b="1968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6670" cy="385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点击学习经历目录中的两个框，可以展开项目添加信息。输入高中信息和大学信息，有多个学历学位信息的可以多次添加。</w:t>
      </w:r>
    </w:p>
    <w:p>
      <w:pPr>
        <w:jc w:val="both"/>
        <w:spacing w:before="0" w:beforeAutospacing="0" w:after="0" w:afterAutospacing="0" w:lineRule="auto" w:line="240"/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default"/>
          <w:caps w:val="0"/>
        </w:rPr>
        <w:snapToGrid/>
        <w:ind w:left="315" w:leftChars="150"/>
        <w:textAlignment w:val="baseline"/>
      </w:pPr>
      <w:r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（3）工作经历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操作同“学习经历”，按时间顺序依次进行填写。若您在入职前没有工作经历，此栏目可以不填写。</w:t>
      </w:r>
    </w:p>
    <w:p>
      <w:pPr>
        <w:jc w:val="both"/>
        <w:spacing w:before="0" w:beforeAutospacing="0" w:after="0" w:afterAutospacing="0" w:lineRule="auto" w:line="240"/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default"/>
          <w:caps w:val="0"/>
        </w:rPr>
        <w:snapToGrid/>
        <w:ind w:left="315" w:leftChars="150"/>
        <w:textAlignment w:val="baseline"/>
      </w:pPr>
      <w:r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（4）职称获取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操作同“学习经历”，按时间顺序依次进行填写。若您在入职前没有获取职称，此栏目可以不填写。</w:t>
      </w:r>
    </w:p>
    <w:p>
      <w:pPr>
        <w:jc w:val="both"/>
        <w:spacing w:before="0" w:beforeAutospacing="0" w:after="0" w:afterAutospacing="0" w:lineRule="auto" w:line="240"/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default"/>
          <w:caps w:val="0"/>
        </w:rPr>
        <w:snapToGrid/>
        <w:ind w:left="315" w:leftChars="150"/>
        <w:textAlignment w:val="baseline"/>
      </w:pPr>
      <w:r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（5）职称聘用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操作同“学习经历”，按时间顺序依次进行填写。若您在入职前没有聘用职称的经历，此栏目可以不填写。</w:t>
      </w:r>
    </w:p>
    <w:p>
      <w:pPr>
        <w:jc w:val="both"/>
        <w:spacing w:before="0" w:beforeAutospacing="0" w:after="0" w:afterAutospacing="0" w:lineRule="auto" w:line="240"/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default"/>
          <w:caps w:val="0"/>
        </w:rPr>
        <w:snapToGrid/>
        <w:ind w:left="315" w:leftChars="150"/>
        <w:textAlignment w:val="baseline"/>
      </w:pPr>
      <w:r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（6）家庭成员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点击“新增家庭成员（一）”按钮新增一组输入框进行填报。根据家庭成员数量点击“新增家庭成员（二）”、“（三）”进行增加。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填写完人事信息，点击底部“更新人事”信息进行保存，系统将提示“信息更新成功”。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如果您填写过的信息需要修改、完善，直接并通过“更新人事”信息进行保存即可。</w:t>
      </w:r>
    </w:p>
    <w:p>
      <w:pPr>
        <w:jc w:val="both"/>
        <w:spacing w:before="0" w:beforeAutospacing="0" w:after="0" w:afterAutospacing="0" w:lineRule="auto" w:line="240"/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snapToGrid/>
        <w:textAlignment w:val="baseline"/>
      </w:pPr>
      <w:r>
        <w:rPr>
          <w:szCs w:val="32"/>
          <w:b w:val="1"/>
          <w:i w:val="0"/>
          <w:sz w:val="32"/>
          <w:spacing w:val="0"/>
          <w:w w:val="100"/>
          <w:rFonts w:hint="eastAsia"/>
          <w:caps w:val="0"/>
        </w:rPr>
        <w:t>三、</w:t>
      </w:r>
      <w:r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医师执业</w:t>
      </w:r>
      <w:r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信息</w:t>
      </w:r>
      <w:r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填写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此分类下的信息仅需医技人员填写。</w:t>
      </w:r>
    </w:p>
    <w:p>
      <w:pPr>
        <w:jc w:val="center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/>
          <w:caps w:val="0"/>
        </w:rPr>
        <w:snapToGrid/>
        <w:textAlignment w:val="baseline"/>
      </w:pPr>
      <w:r>
        <w:drawing>
          <wp:inline distT="0" distB="0" distL="114300" distR="114300">
            <wp:extent cx="1800225" cy="3435985"/>
            <wp:effectExtent l="9525" t="9525" r="19050" b="2159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0225" cy="343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snapToGrid/>
        <w:textAlignment w:val="baseline"/>
      </w:pPr>
      <w:r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四、</w:t>
      </w:r>
      <w:r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护士执业信息填写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此分类下的信息仅需护理人员填写。</w:t>
      </w:r>
    </w:p>
    <w:p>
      <w:pPr>
        <w:jc w:val="center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315" w:firstLineChars="150"/>
        <w:textAlignment w:val="baseline"/>
      </w:pPr>
      <w:r>
        <w:drawing>
          <wp:inline distT="0" distB="0" distL="114300" distR="114300">
            <wp:extent cx="1800225" cy="3456940"/>
            <wp:effectExtent l="0" t="0" r="9525" b="1016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022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</w:p>
    <w:p>
      <w:pPr>
        <w:jc w:val="left"/>
        <w:spacing w:before="0" w:beforeAutospacing="0" w:after="0" w:afterAutospacing="0" w:lineRule="auto" w:line="240"/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snapToGrid/>
        <w:ind w:left="0" w:leftChars="0"/>
        <w:textAlignment w:val="baseline"/>
      </w:pPr>
      <w:r>
        <w:rPr>
          <w:szCs w:val="30"/>
          <w:lang w:val="en-US" w:eastAsia="zh-CN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五、</w:t>
      </w:r>
      <w:r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科教信息填写</w:t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根据您的实际情况填写。</w:t>
      </w:r>
    </w:p>
    <w:p>
      <w:pPr>
        <w:jc w:val="center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snapToGrid/>
        <w:ind w:firstLine="315" w:firstLineChars="150"/>
        <w:textAlignment w:val="baseline"/>
      </w:pPr>
      <w:r>
        <w:drawing>
          <wp:inline distT="0" distB="0" distL="114300" distR="114300">
            <wp:extent cx="2160270" cy="4117340"/>
            <wp:effectExtent l="0" t="0" r="11430" b="1651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027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  <w:r>
        <w:rPr>
          <w:lang w:val="en-US" w:eastAsia="zh-CN"/>
          <w:b w:val="0"/>
          <w:i w:val="0"/>
          <w:sz w:val="21"/>
          <w:spacing w:val="0"/>
          <w:w w:val="100"/>
          <w:rFonts w:hint="eastAsia"/>
          <w:caps w:val="0"/>
        </w:rPr>
        <w:t xml:space="preserve"> </w:t>
      </w:r>
      <w:r>
        <w:drawing>
          <wp:inline distT="0" distB="0" distL="114300" distR="114300">
            <wp:extent cx="2160270" cy="4157980"/>
            <wp:effectExtent l="0" t="0" r="11430" b="1397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027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szCs w:val="28"/>
          <w:lang w:val="en-US" w:eastAsia="zh-CN"/>
          <w:b w:val="0"/>
          <w:i w:val="0"/>
          <w:sz w:val="28"/>
          <w:spacing w:val="0"/>
          <w:w w:val="100"/>
          <w:rFonts w:hint="default"/>
          <w:caps w:val="0"/>
        </w:rPr>
        <w:snapToGrid/>
        <w:ind w:firstLine="420" w:firstLineChars="150"/>
        <w:textAlignment w:val="baseline"/>
      </w:pPr>
      <w:r>
        <w:rPr>
          <w:szCs w:val="28"/>
          <w:lang w:val="en-US" w:eastAsia="zh-CN"/>
          <w:b w:val="0"/>
          <w:i w:val="0"/>
          <w:sz w:val="28"/>
          <w:spacing w:val="0"/>
          <w:w w:val="100"/>
          <w:rFonts w:hint="eastAsia"/>
          <w:caps w:val="0"/>
        </w:rPr>
        <w:t>有多条社会任职、学术成就时，点击“增加行”按钮增加输入框进行填写。</w:t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sectPr>
      <w:pgSz w:w="11906" w:h="16838"/>
      <w:pgMar w:top="1440" w:right="128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52"/>
    <w:rsid w:val="000A119F"/>
    <w:rsid w:val="000E7C57"/>
    <w:rsid w:val="00182BB5"/>
    <w:rsid w:val="00195803"/>
    <w:rsid w:val="0020643A"/>
    <w:rsid w:val="002E68A4"/>
    <w:rsid w:val="00474C7F"/>
    <w:rsid w:val="004975B6"/>
    <w:rsid w:val="005D7701"/>
    <w:rsid w:val="007015AE"/>
    <w:rsid w:val="00845464"/>
    <w:rsid w:val="008E6F63"/>
    <w:rsid w:val="009048B5"/>
    <w:rsid w:val="00A33E52"/>
    <w:rsid w:val="00B8287B"/>
    <w:rsid w:val="00BD5DD6"/>
    <w:rsid w:val="00C82B99"/>
    <w:rsid w:val="00CA6C7E"/>
    <w:rsid w:val="00D61A6B"/>
    <w:rsid w:val="00EC6DF1"/>
    <w:rsid w:val="00F45E51"/>
    <w:rsid w:val="00F9109D"/>
    <w:rsid w:val="00FD5FD0"/>
    <w:rsid w:val="00FE074F"/>
    <w:rsid w:val="066113D5"/>
    <w:rsid w:val="07312F7A"/>
    <w:rsid w:val="088903E7"/>
    <w:rsid w:val="09EC4217"/>
    <w:rsid w:val="16827AF1"/>
    <w:rsid w:val="19F82993"/>
    <w:rsid w:val="1C176093"/>
    <w:rsid w:val="1E8F7CD0"/>
    <w:rsid w:val="32166250"/>
    <w:rsid w:val="377B7EA0"/>
    <w:rsid w:val="37FA3392"/>
    <w:rsid w:val="39F62006"/>
    <w:rsid w:val="57D53F56"/>
    <w:rsid w:val="5BEA4385"/>
    <w:rsid w:val="60AE6B42"/>
    <w:rsid w:val="69310156"/>
    <w:rsid w:val="72827648"/>
    <w:rsid w:val="74860DF2"/>
    <w:rsid w:val="74A27A5C"/>
    <w:rsid w:val="7F1068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3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5" Type="http://schemas.openxmlformats.org/officeDocument/2006/relationships/customXml" Target="../customXml/item1.xml" /><Relationship Id="rId14" Type="http://schemas.openxmlformats.org/officeDocument/2006/relationships/image" Target="media/image11.png" /><Relationship Id="rId13" Type="http://schemas.openxmlformats.org/officeDocument/2006/relationships/image" Target="media/image10.png" /><Relationship Id="rId12" Type="http://schemas.openxmlformats.org/officeDocument/2006/relationships/image" Target="media/image9.png" /><Relationship Id="rId11" Type="http://schemas.openxmlformats.org/officeDocument/2006/relationships/image" Target="media/image8.png" /><Relationship Id="rId10" Type="http://schemas.openxmlformats.org/officeDocument/2006/relationships/image" Target="media/image7.png" /><Relationship Id="rId1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155</Words>
  <Characters>886</Characters>
  <Lines>7</Lines>
  <Paragraphs>2</Paragraphs>
  <TotalTime>1</TotalTime>
  <ScaleCrop>false</ScaleCrop>
  <LinksUpToDate>false</LinksUpToDate>
  <CharactersWithSpaces>1039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2021-06-15T00:57:00Z</dcterms:created>
  <dc:creator>秦晶晶</dc:creator>
  <cp:lastModifiedBy>黄晶</cp:lastModifiedBy>
  <cp:lastPrinted>2022-09-09T02:38:16Z</cp:lastPrinted>
  <dcterms:modified xsi:type="dcterms:W3CDTF">2022-09-09T04:46:11Z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jc w:val="center"/>
        <w:rPr>
          <w:rFonts w:hint="default" w:eastAsiaTheme="minor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新进职工个人信息填报</w:t>
      </w:r>
    </w:p>
    <w:p/>
    <w:p>
      <w:pPr>
        <w:rPr>
          <w:rFonts w:hint="default" w:asciiTheme="minorEastAsia" w:hAnsiTheme="minorEastAsia" w:eastAsia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</w:rPr>
        <w:t>一、</w:t>
      </w: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填写入口</w:t>
      </w:r>
    </w:p>
    <w:p>
      <w:pPr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3048000" cy="3048000"/>
            <wp:effectExtent l="0" t="0" r="0" b="0"/>
            <wp:docPr id="1" name="图片 1" descr="mmexport166269540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626954048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手机微信扫描二维码，</w:t>
      </w:r>
      <w:r>
        <w:rPr>
          <w:rFonts w:hint="eastAsia" w:asciiTheme="minorEastAsia" w:hAnsiTheme="minorEastAsia"/>
          <w:sz w:val="28"/>
          <w:szCs w:val="28"/>
        </w:rPr>
        <w:t>访问“南华大学附属中心医院信息科公众号”，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点击关注后，公众号将自动回复入口。为了保证您的信息安全，该入口的有效期为一次性，使用过一次后，下次重新点击将提示“没有授权信息或授权已过期，请您重新扫码获取入口”。此时您需要重新扫描上面的二维码获取链接。</w:t>
      </w:r>
    </w:p>
    <w:p>
      <w:pPr>
        <w:jc w:val="center"/>
      </w:pPr>
      <w:r>
        <w:drawing>
          <wp:inline distT="0" distB="0" distL="114300" distR="114300">
            <wp:extent cx="2437130" cy="1984375"/>
            <wp:effectExtent l="9525" t="9525" r="10795" b="254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98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点击进入后，在登录界面，填写姓名、身份证号和手机号，并通过短信验证码登录。请务必使用您自己的手机验证登录。</w:t>
      </w:r>
    </w:p>
    <w:p>
      <w:pPr>
        <w:ind w:firstLine="315" w:firstLineChars="15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100070" cy="4652645"/>
            <wp:effectExtent l="9525" t="9525" r="14605" b="241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65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8080" cy="4661535"/>
            <wp:effectExtent l="9525" t="9525" r="10795" b="15240"/>
            <wp:docPr id="25" name="图片 25" descr="16318392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3183928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4661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登录后，上部有“人事信息”“医师执业信息”“护士执业信息”“科教信息”四个大类。点击对应大类标签可以进行切换。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右上角“退出”，将回复到登陆前。您可以使用身份证和首次登录时相同的手机号再次验证登录、并对信息进行修改保存。如果和第一次登录使用的手机号不同，系统将提示“手机号和首次登录时记录的手机不同”，并拒绝您的访问。</w:t>
      </w:r>
    </w:p>
    <w:p>
      <w:pPr>
        <w:rPr>
          <w:rFonts w:hint="default" w:asciiTheme="minorEastAsia" w:hAnsi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二、人事信息填写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以人事信息为例：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左侧依次有“基本情况”“学习经历”“工作经历”“职称聘用”“职称获取”“家庭成员”。点击对应标签进行切换。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信息内容根据您的实际情况进行填写。</w:t>
      </w:r>
    </w:p>
    <w:p>
      <w:pPr>
        <w:numPr>
          <w:ilvl w:val="0"/>
          <w:numId w:val="0"/>
        </w:numPr>
        <w:ind w:leftChars="150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（1）基本情况填写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含*号标记的为必须填写。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带下拉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drawing>
          <wp:inline distT="0" distB="0" distL="0" distR="0">
            <wp:extent cx="1069975" cy="422910"/>
            <wp:effectExtent l="0" t="0" r="15875" b="1524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的，需按照选项选择。</w:t>
      </w:r>
    </w:p>
    <w:p>
      <w:pPr>
        <w:numPr>
          <w:ilvl w:val="0"/>
          <w:numId w:val="0"/>
        </w:numPr>
        <w:rPr>
          <w:rFonts w:hint="default" w:asciiTheme="minorEastAsia" w:hAnsi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（2）学习经历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选择“学习经历”目录</w:t>
      </w:r>
    </w:p>
    <w:p>
      <w:pPr>
        <w:ind w:firstLine="315" w:firstLineChars="150"/>
        <w:jc w:val="center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03170" cy="3863975"/>
            <wp:effectExtent l="9525" t="9525" r="20955" b="1270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86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66670" cy="3856990"/>
            <wp:effectExtent l="9525" t="9525" r="14605" b="1968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85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点击学习经历目录中的两个框，可以展开项目添加信息。输入高中信息和大学信息，有多个学历学位信息的可以多次添加。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（3）工作经历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操作同“学习经历”，按时间顺序依次进行填写。若您在入职前没有工作经历，此栏目可以不填写。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（4）职称获取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操作同“学习经历”，按时间顺序依次进行填写。若您在入职前没有获取职称，此栏目可以不填写。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（5）职称聘用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操作同“学习经历”，按时间顺序依次进行填写。若您在入职前没有聘用职称的经历，此栏目可以不填写。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（6）家庭成员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点击“新增家庭成员（一）”按钮新增一组输入框进行填报。根据家庭成员数量点击“新增家庭成员（二）”、“（三）”进行增加。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填写完人事信息，点击底部“更新人事”信息进行保存，系统将提示“信息更新成功”。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如果您填写过的信息需要修改、完善，直接并通过“更新人事”信息进行保存即可。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</w:rPr>
      </w:pPr>
      <w:r>
        <w:rPr>
          <w:rFonts w:hint="eastAsia" w:asciiTheme="minorEastAsia" w:hAnsiTheme="minorEastAsia"/>
          <w:b/>
          <w:sz w:val="32"/>
          <w:szCs w:val="32"/>
        </w:rPr>
        <w:t>三、</w:t>
      </w:r>
      <w:r>
        <w:rPr>
          <w:rFonts w:hint="eastAsia" w:ascii="黑体" w:hAnsi="黑体" w:eastAsia="黑体"/>
          <w:sz w:val="30"/>
          <w:szCs w:val="30"/>
        </w:rPr>
        <w:t>医师执业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信息</w:t>
      </w:r>
      <w:r>
        <w:rPr>
          <w:rFonts w:hint="eastAsia" w:ascii="黑体" w:hAnsi="黑体" w:eastAsia="黑体"/>
          <w:sz w:val="30"/>
          <w:szCs w:val="30"/>
        </w:rPr>
        <w:t>填写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此分类下的信息仅需医技人员填写。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1800225" cy="3435985"/>
            <wp:effectExtent l="9525" t="9525" r="19050" b="2159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3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四、</w:t>
      </w:r>
      <w:r>
        <w:rPr>
          <w:rFonts w:hint="eastAsia" w:ascii="黑体" w:hAnsi="黑体" w:eastAsia="黑体"/>
          <w:sz w:val="30"/>
          <w:szCs w:val="30"/>
        </w:rPr>
        <w:t>护士执业信息填写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此分类下的信息仅需护理人员填写。</w:t>
      </w:r>
    </w:p>
    <w:p>
      <w:pPr>
        <w:ind w:firstLine="315" w:firstLineChars="150"/>
        <w:jc w:val="center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00225" cy="3456940"/>
            <wp:effectExtent l="0" t="0" r="9525" b="1016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五、</w:t>
      </w:r>
      <w:r>
        <w:rPr>
          <w:rFonts w:hint="eastAsia" w:ascii="黑体" w:hAnsi="黑体" w:eastAsia="黑体"/>
          <w:sz w:val="30"/>
          <w:szCs w:val="30"/>
        </w:rPr>
        <w:t>科教信息填写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根据您的实际情况填写。</w:t>
      </w:r>
    </w:p>
    <w:p>
      <w:pPr>
        <w:ind w:firstLine="315" w:firstLineChars="150"/>
        <w:jc w:val="center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117340"/>
            <wp:effectExtent l="0" t="0" r="11430" b="1651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60270" cy="4157980"/>
            <wp:effectExtent l="0" t="0" r="11430" b="1397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有多条社会任职、学术成就时，点击“增加行”按钮增加输入框进行填写。</w:t>
      </w:r>
    </w:p>
    <w:p/>
    <w:sectPr>
      <w:pgSz w:w="11906" w:h="16838"/>
      <w:pgMar w:top="1440" w:right="1286" w:bottom="1440" w:left="1180" w:header="851" w:footer="992" w:gutter="0"/>
      <w:cols w:space="425" w:num="1"/>
      <w:docGrid w:type="lines" w:linePitch="312" w:charSpace="0"/>
    </w:sectPr>
  </w:body>
</w:document>
</file>

<file path=treport/opRecord.xml>
</file>